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b w:val="1"/>
          <w:sz w:val="24"/>
          <w:szCs w:val="24"/>
        </w:rPr>
      </w:pPr>
      <w:r w:rsidDel="00000000" w:rsidR="00000000" w:rsidRPr="00000000">
        <w:rPr>
          <w:b w:val="1"/>
          <w:sz w:val="24"/>
          <w:szCs w:val="24"/>
          <w:rtl w:val="0"/>
        </w:rPr>
        <w:t xml:space="preserve">(02 Nov 2019)</w:t>
      </w:r>
    </w:p>
    <w:p w:rsidR="00000000" w:rsidDel="00000000" w:rsidP="00000000" w:rsidRDefault="00000000" w:rsidRPr="00000000" w14:paraId="00000002">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59" w:lineRule="auto"/>
        <w:jc w:val="center"/>
        <w:rPr>
          <w:b w:val="1"/>
          <w:sz w:val="24"/>
          <w:szCs w:val="24"/>
        </w:rPr>
      </w:pPr>
      <w:r w:rsidDel="00000000" w:rsidR="00000000" w:rsidRPr="00000000">
        <w:rPr>
          <w:b w:val="1"/>
          <w:sz w:val="24"/>
          <w:szCs w:val="24"/>
          <w:rtl w:val="0"/>
        </w:rPr>
        <w:t xml:space="preserve">WRITE-UP ON MUSIC FESTIVAL AS A PART OF EBSB</w:t>
      </w:r>
    </w:p>
    <w:p w:rsidR="00000000" w:rsidDel="00000000" w:rsidP="00000000" w:rsidRDefault="00000000" w:rsidRPr="00000000" w14:paraId="00000004">
      <w:pPr>
        <w:spacing w:line="259" w:lineRule="auto"/>
        <w:jc w:val="center"/>
        <w:rPr>
          <w:b w:val="1"/>
          <w:sz w:val="24"/>
          <w:szCs w:val="24"/>
        </w:rPr>
      </w:pPr>
      <w:r w:rsidDel="00000000" w:rsidR="00000000" w:rsidRPr="00000000">
        <w:rPr>
          <w:b w:val="1"/>
          <w:sz w:val="24"/>
          <w:szCs w:val="24"/>
          <w:rtl w:val="0"/>
        </w:rPr>
        <w:t xml:space="preserve">IIT GANDHINAGAR </w:t>
      </w:r>
    </w:p>
    <w:p w:rsidR="00000000" w:rsidDel="00000000" w:rsidP="00000000" w:rsidRDefault="00000000" w:rsidRPr="00000000" w14:paraId="00000005">
      <w:pPr>
        <w:spacing w:line="259"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59" w:lineRule="auto"/>
        <w:jc w:val="both"/>
        <w:rPr>
          <w:sz w:val="24"/>
          <w:szCs w:val="24"/>
        </w:rPr>
      </w:pPr>
      <w:bookmarkStart w:colFirst="0" w:colLast="0" w:name="_gjdgxs" w:id="0"/>
      <w:bookmarkEnd w:id="0"/>
      <w:r w:rsidDel="00000000" w:rsidR="00000000" w:rsidRPr="00000000">
        <w:rPr>
          <w:sz w:val="24"/>
          <w:szCs w:val="24"/>
          <w:rtl w:val="0"/>
        </w:rPr>
        <w:t xml:space="preserve">India’s culture is so ingeniously diverse that one can never narrow it down to one basic feature. It is visually ethereal, traditionally grounded and intrinsically brilliant, while boasting a great amount of variety. While India’s culture is constantly evolving, so are India’s music and arts, which are growing into a wonderful fusion of all available influences. On 02 November 2019, Music festival was observed at IIT Gandhinagar which was definitely an exciting time for music fans at the institute. The students positively and enthusiastically took part in this musical event. A specially curated team of the institute “Battle of Bands” presented an immersive musical experience through different flavors of musical bands. The event witnessed bringing back special memories to the audiences as they enjoyed varied genres and experienced a dose of nostalgia throughout the event.</w:t>
      </w:r>
    </w:p>
    <w:p w:rsidR="00000000" w:rsidDel="00000000" w:rsidP="00000000" w:rsidRDefault="00000000" w:rsidRPr="00000000" w14:paraId="00000007">
      <w:pPr>
        <w:spacing w:line="259" w:lineRule="auto"/>
        <w:jc w:val="both"/>
        <w:rPr>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